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18F" w:rsidRDefault="0043798E" w:rsidP="0043798E">
      <w:pPr>
        <w:jc w:val="center"/>
        <w:rPr>
          <w:b/>
        </w:rPr>
      </w:pPr>
      <w:r w:rsidRPr="0043798E">
        <w:rPr>
          <w:b/>
        </w:rPr>
        <w:t xml:space="preserve">PROCEDURA PRZYPROWADZANIA I ODBIERANIA DZIECI </w:t>
      </w:r>
      <w:r w:rsidR="00516B2D">
        <w:rPr>
          <w:b/>
        </w:rPr>
        <w:br/>
      </w:r>
      <w:r w:rsidRPr="0043798E">
        <w:rPr>
          <w:b/>
        </w:rPr>
        <w:t>Z PRZEDSZKOLA</w:t>
      </w:r>
      <w:r w:rsidR="00516B2D">
        <w:rPr>
          <w:b/>
        </w:rPr>
        <w:t xml:space="preserve"> SAMORZĄDOWEGO W CZEMPINIU.</w:t>
      </w:r>
    </w:p>
    <w:p w:rsidR="0043798E" w:rsidRDefault="0043798E" w:rsidP="0043798E">
      <w:pPr>
        <w:jc w:val="center"/>
        <w:rPr>
          <w:b/>
        </w:rPr>
      </w:pPr>
    </w:p>
    <w:p w:rsidR="0043798E" w:rsidRPr="000B3A59" w:rsidRDefault="0043798E" w:rsidP="0043798E">
      <w:pPr>
        <w:rPr>
          <w:u w:val="single"/>
        </w:rPr>
      </w:pPr>
      <w:r w:rsidRPr="000B3A59">
        <w:rPr>
          <w:u w:val="single"/>
        </w:rPr>
        <w:t>Przyprowadzanie dziecka do przedszkola</w:t>
      </w:r>
    </w:p>
    <w:p w:rsidR="0043798E" w:rsidRDefault="00F7645C" w:rsidP="00D60B13">
      <w:pPr>
        <w:pStyle w:val="Akapitzlist"/>
        <w:numPr>
          <w:ilvl w:val="0"/>
          <w:numId w:val="1"/>
        </w:numPr>
        <w:jc w:val="both"/>
      </w:pPr>
      <w:r>
        <w:t xml:space="preserve">Dzieci są przyprowadzane do przedszkola o odbierane przez rodziców (opiekunów prawnych lub osoby przez nich pisemnie upoważnione). Są odpowiedzialni za ich bezpieczeństwo </w:t>
      </w:r>
      <w:r w:rsidR="00D60B13">
        <w:br/>
      </w:r>
      <w:r>
        <w:t xml:space="preserve">w drodze do przedszkola i z przedszkola do domu. Przyjście oraz wyjście </w:t>
      </w:r>
      <w:r w:rsidR="00985625">
        <w:t xml:space="preserve">dziecka </w:t>
      </w:r>
      <w:r>
        <w:t>z przedszkola zaczytywane jest przez system obecności.</w:t>
      </w:r>
    </w:p>
    <w:p w:rsidR="00F7645C" w:rsidRDefault="00F7645C" w:rsidP="00D60B13">
      <w:pPr>
        <w:pStyle w:val="Akapitzlist"/>
        <w:numPr>
          <w:ilvl w:val="0"/>
          <w:numId w:val="1"/>
        </w:numPr>
        <w:jc w:val="both"/>
      </w:pPr>
      <w:r>
        <w:t>Rodzice osobiście powierzają dziecko osobie</w:t>
      </w:r>
      <w:r w:rsidR="00516B2D">
        <w:t xml:space="preserve"> dyżurującej w holu przedszkola lub w przypadku oddziałów – powierzają nauczycielowi  w sali zajęć.</w:t>
      </w:r>
      <w:r>
        <w:t xml:space="preserve"> Dziecko nie może pozostać samo w szatni, ani zostać samodzielnie pozostawione przed przedszkolem. Rodzic musi mieć pewność, iż dziecko zostało odebrane przez pracownika przedszkola. </w:t>
      </w:r>
    </w:p>
    <w:p w:rsidR="00922DD8" w:rsidRDefault="00922DD8" w:rsidP="00D60B13">
      <w:pPr>
        <w:pStyle w:val="Akapitzlist"/>
        <w:numPr>
          <w:ilvl w:val="0"/>
          <w:numId w:val="1"/>
        </w:numPr>
        <w:jc w:val="both"/>
      </w:pPr>
      <w:r>
        <w:t>Rodzice (opiekunowie) zobowiązani są przyprowadzić do przedszkola dziecko zdrowe i czyste.</w:t>
      </w:r>
    </w:p>
    <w:p w:rsidR="00922DD8" w:rsidRDefault="00922DD8" w:rsidP="00D60B13">
      <w:pPr>
        <w:pStyle w:val="Akapitzlist"/>
        <w:numPr>
          <w:ilvl w:val="0"/>
          <w:numId w:val="1"/>
        </w:numPr>
        <w:jc w:val="both"/>
      </w:pPr>
      <w:r>
        <w:t>Dziecka chorego lub podejrzanego o chorobę nie należy przyprowadzać do przedszkola. Dzieci zakatarzone, kaszlące, przeziębione</w:t>
      </w:r>
      <w:r w:rsidR="00985625">
        <w:t>, z wysypką</w:t>
      </w:r>
      <w:r>
        <w:t xml:space="preserve"> nie mogą przebywać w grupie z dziećmi zdrowymi, mając na uwadze również zdrowie personelu czy organizację pracy w grupie </w:t>
      </w:r>
      <w:r w:rsidR="00D60B13">
        <w:br/>
      </w:r>
      <w:r>
        <w:t xml:space="preserve">(np. pobyt na świeżym powietrzu). Nauczyciel ma obowiązek kontaktować się z rodzicem, by poinformować o pogarszającym się stanie zdrowia przedszkolaka w ciągu dnia oraz prosić </w:t>
      </w:r>
      <w:r w:rsidR="00D60B13">
        <w:br/>
      </w:r>
      <w:r>
        <w:t xml:space="preserve">o odebranie dziecka wcześniej z przedszkola. Nauczyciel nie podaje dziecku żadnych leków doraźnych w przedszkolu, środków przeciwbólowych, antybiotyków, witamin, itp. </w:t>
      </w:r>
    </w:p>
    <w:p w:rsidR="00922DD8" w:rsidRDefault="00922DD8" w:rsidP="00D60B13">
      <w:pPr>
        <w:pStyle w:val="Akapitzlist"/>
        <w:numPr>
          <w:ilvl w:val="0"/>
          <w:numId w:val="1"/>
        </w:numPr>
        <w:jc w:val="both"/>
      </w:pPr>
      <w:r>
        <w:t xml:space="preserve">Rodzice mają obowiązek zgłaszania wszelkich poważnych dolegliwości dziecka i udzielania wyczerpujących </w:t>
      </w:r>
      <w:r w:rsidR="00512095">
        <w:t xml:space="preserve">informacji na ten temat. Alergie pokarmowe, wziewne, choroby przewlekłe należy zgłaszać pisemnie dostarczając zaświadczenie lekarskie. </w:t>
      </w:r>
    </w:p>
    <w:p w:rsidR="00512095" w:rsidRDefault="00512095" w:rsidP="00D60B13">
      <w:pPr>
        <w:pStyle w:val="Akapitzlist"/>
        <w:numPr>
          <w:ilvl w:val="0"/>
          <w:numId w:val="1"/>
        </w:numPr>
        <w:jc w:val="both"/>
      </w:pPr>
      <w:r>
        <w:t xml:space="preserve">Nauczyciel przyjmujący dziecko pod opiekę od rodzica, a także osoba dyżurująca w holu zobowiązane są każdorazowo do zwrócenia uwagi, by dziecko wchodzące nie miało w ustach cukierków, gum, tabletek witaminowych i innych. </w:t>
      </w:r>
    </w:p>
    <w:p w:rsidR="00512095" w:rsidRDefault="00516B2D" w:rsidP="00D60B13">
      <w:pPr>
        <w:pStyle w:val="Akapitzlist"/>
        <w:numPr>
          <w:ilvl w:val="0"/>
          <w:numId w:val="1"/>
        </w:numPr>
        <w:jc w:val="both"/>
      </w:pPr>
      <w:r>
        <w:t>Rodzic powinien</w:t>
      </w:r>
      <w:r w:rsidR="00512095">
        <w:t xml:space="preserve"> dopilnować, aby dziecko przyprowadzone do przedszkola nie posiadało </w:t>
      </w:r>
      <w:r>
        <w:br/>
      </w:r>
      <w:r w:rsidR="00512095">
        <w:t xml:space="preserve">w kieszeniach drobnych przedmiotów, cukierków, żelków, </w:t>
      </w:r>
      <w:r>
        <w:t xml:space="preserve">monet, </w:t>
      </w:r>
      <w:r w:rsidR="00512095">
        <w:t xml:space="preserve"> zabawek stanowiących zagrożenie do zadławienia czy połknięcia. </w:t>
      </w:r>
    </w:p>
    <w:p w:rsidR="00512095" w:rsidRDefault="00512095" w:rsidP="00D60B13">
      <w:pPr>
        <w:pStyle w:val="Akapitzlist"/>
        <w:numPr>
          <w:ilvl w:val="0"/>
          <w:numId w:val="1"/>
        </w:numPr>
        <w:jc w:val="both"/>
      </w:pPr>
      <w:r>
        <w:t xml:space="preserve">Nauczyciel zobowiązany jest zwrócić uwagę, czy zabawki przynoszone do przedszkola </w:t>
      </w:r>
      <w:r w:rsidR="00D60B13">
        <w:br/>
        <w:t>(</w:t>
      </w:r>
      <w:r>
        <w:t xml:space="preserve">w wyznaczonym dniu zabawki domowej czy w okresie dyżurów) są bezpieczne i nie stwarzają zagrożenia. Jeżeli uzna je za nieodpowiednie – zabawkę należy odłożyć w bezpieczne miejsce w szafce lub poza zasięgiem dostępności dzieci. W miarę możliwości </w:t>
      </w:r>
      <w:r w:rsidR="000B3A59">
        <w:t>organizacyjnych należy poinformować rodzica o zasadności decyzji oraz podjąć wspólne ustalenia.</w:t>
      </w:r>
    </w:p>
    <w:p w:rsidR="000B3A59" w:rsidRDefault="00205191" w:rsidP="000B3A59">
      <w:pPr>
        <w:pStyle w:val="Akapitzlist"/>
        <w:numPr>
          <w:ilvl w:val="0"/>
          <w:numId w:val="1"/>
        </w:numPr>
        <w:jc w:val="both"/>
      </w:pPr>
      <w:r>
        <w:t xml:space="preserve">Nie ma możliwości ponownego przyprowadzenia dziecka do przedszkola w danym dniu, np. </w:t>
      </w:r>
      <w:r w:rsidR="00D60B13">
        <w:br/>
      </w:r>
      <w:r>
        <w:t xml:space="preserve">w sytuacji odebrania dziecka na czas wizyty u lekarza, stomatologa, szczepienia, zajęć dodatkowych. Dziecko odebrane już do przedszkola nie ponownie nie wraca. </w:t>
      </w:r>
      <w:r w:rsidR="00C06DE4">
        <w:t>Wyjątek stanowi uczęszczanie przez dziecko na zajęcia dodatkowe organizowane w innym budynku Przedszkola Samorządowego w Czempiniu (zajęcia logopedyczne, rewalidacyjne, arteterapia i inne).</w:t>
      </w:r>
    </w:p>
    <w:p w:rsidR="000B3A59" w:rsidRPr="00471D05" w:rsidRDefault="000B3A59" w:rsidP="000B3A59">
      <w:pPr>
        <w:rPr>
          <w:u w:val="single"/>
        </w:rPr>
      </w:pPr>
      <w:r w:rsidRPr="00471D05">
        <w:rPr>
          <w:u w:val="single"/>
        </w:rPr>
        <w:t>Odbieranie dziecka z przedszkola</w:t>
      </w:r>
    </w:p>
    <w:p w:rsidR="000B3A59" w:rsidRDefault="000B3A59" w:rsidP="00D60B13">
      <w:pPr>
        <w:pStyle w:val="Akapitzlist"/>
        <w:numPr>
          <w:ilvl w:val="0"/>
          <w:numId w:val="2"/>
        </w:numPr>
        <w:jc w:val="both"/>
      </w:pPr>
      <w:r>
        <w:t xml:space="preserve">Dzieci mogą być odbierane przez inne niż rodzic osoby dorosłe wskazane przez rodzica </w:t>
      </w:r>
      <w:r w:rsidR="00D60B13">
        <w:br/>
      </w:r>
      <w:r>
        <w:t>w upoważnieniu do odbioru. Upoważnienie pozostaje w dokumentacji przedszkola, może ono w każdej chwili być odwołane lub zmienione.</w:t>
      </w:r>
    </w:p>
    <w:p w:rsidR="000B3A59" w:rsidRDefault="000B3A59" w:rsidP="00D60B13">
      <w:pPr>
        <w:pStyle w:val="Akapitzlist"/>
        <w:numPr>
          <w:ilvl w:val="0"/>
          <w:numId w:val="2"/>
        </w:numPr>
        <w:jc w:val="both"/>
      </w:pPr>
      <w:r>
        <w:t xml:space="preserve">Rodzice / opiekunowie prawni ponoszą </w:t>
      </w:r>
      <w:r w:rsidR="0058337B">
        <w:t xml:space="preserve">odpowiedzialność prawną za bezpieczeństwo dziecka odebranego z przedszkola przez wskazaną przez nich osobę. </w:t>
      </w:r>
    </w:p>
    <w:p w:rsidR="0058337B" w:rsidRDefault="0058337B" w:rsidP="00D60B13">
      <w:pPr>
        <w:pStyle w:val="Akapitzlist"/>
        <w:numPr>
          <w:ilvl w:val="0"/>
          <w:numId w:val="2"/>
        </w:numPr>
        <w:jc w:val="both"/>
      </w:pPr>
      <w:r>
        <w:lastRenderedPageBreak/>
        <w:t xml:space="preserve">Jeżeli dziecko będzie się opierało, płakało lub z innych przyczyn nie będzie chciało wyjść </w:t>
      </w:r>
      <w:r w:rsidR="00D60B13">
        <w:br/>
      </w:r>
      <w:r>
        <w:t xml:space="preserve">z przedszkola z osobą upoważnioną do odbioru, dziecko nadal pozostanie pod opieką nauczyciela, a dyrektor lub nauczyciel niezwłocznie skontaktują się telefonicznie z rodzicami </w:t>
      </w:r>
      <w:r w:rsidR="00D60B13">
        <w:br/>
      </w:r>
      <w:r>
        <w:t>w celu ustalenia dalszego postępowania.</w:t>
      </w:r>
    </w:p>
    <w:p w:rsidR="00205191" w:rsidRDefault="00205191" w:rsidP="00D60B13">
      <w:pPr>
        <w:pStyle w:val="Akapitzlist"/>
        <w:numPr>
          <w:ilvl w:val="0"/>
          <w:numId w:val="2"/>
        </w:numPr>
        <w:jc w:val="both"/>
      </w:pPr>
      <w:r>
        <w:t>Wydawanie dziecka osobie upoważnionej przez rodziców może nastąpić po wcześniejszym okazaniu pr</w:t>
      </w:r>
      <w:r w:rsidR="00C06DE4">
        <w:t xml:space="preserve">zez taką osobę dowodu tożsamości w celu weryfikacji informacji podanych przez rodzica </w:t>
      </w:r>
      <w:r>
        <w:t xml:space="preserve">- w przypadku jakiejkolwiek wątpliwości nauczyciela czy osoby pełniącej dyżur w holu. </w:t>
      </w:r>
    </w:p>
    <w:p w:rsidR="00205191" w:rsidRDefault="00205191" w:rsidP="00D60B13">
      <w:pPr>
        <w:pStyle w:val="Akapitzlist"/>
        <w:numPr>
          <w:ilvl w:val="0"/>
          <w:numId w:val="2"/>
        </w:numPr>
        <w:jc w:val="both"/>
      </w:pPr>
      <w:r>
        <w:t xml:space="preserve">Nauczyciel każdej grupy jest zobowiązany do prowadzenia ewidencji adresów zamieszkania </w:t>
      </w:r>
      <w:r w:rsidR="00D60B13">
        <w:br/>
      </w:r>
      <w:r>
        <w:t>i numerów kontaktowych rodziców ora</w:t>
      </w:r>
      <w:r w:rsidR="00516B2D">
        <w:t xml:space="preserve">z </w:t>
      </w:r>
      <w:r w:rsidR="004F0F7F">
        <w:t xml:space="preserve">listy </w:t>
      </w:r>
      <w:r w:rsidR="00516B2D">
        <w:t xml:space="preserve">osób upoważnionych do odbioru </w:t>
      </w:r>
      <w:r w:rsidR="004F0F7F">
        <w:t>dziecka. W przypadku jakiejkolwiek zmiany – dane należy aktualizować i informować o nich pracownika przedszkola dyżurującego w holu</w:t>
      </w:r>
      <w:r w:rsidR="00997086">
        <w:t xml:space="preserve"> podczas odbierania dziecka. </w:t>
      </w:r>
    </w:p>
    <w:p w:rsidR="00205191" w:rsidRDefault="00205191" w:rsidP="00D60B13">
      <w:pPr>
        <w:pStyle w:val="Akapitzlist"/>
        <w:numPr>
          <w:ilvl w:val="0"/>
          <w:numId w:val="2"/>
        </w:numPr>
        <w:jc w:val="both"/>
      </w:pPr>
      <w:r>
        <w:t xml:space="preserve">Przedszkole może odmówić wydania dziecka w przypadku, gdy stan osoby odbierającej wskazuje na spożycie alkoholu, środków odurzających czy </w:t>
      </w:r>
      <w:r w:rsidR="00471D05">
        <w:t xml:space="preserve">zachowania agresywne. W takim przypadku personel przedszkola ma obowiązek zatrzymać dziecko w przedszkolu, skontaktować się z drugim rodzicem lub inną osobą upoważnioną. O zaistniałym fakcie powinien zostać poinformowany dyrektor lub wicedyrektor. </w:t>
      </w:r>
    </w:p>
    <w:p w:rsidR="00471D05" w:rsidRDefault="00471D05" w:rsidP="00D60B13">
      <w:pPr>
        <w:pStyle w:val="Akapitzlist"/>
        <w:numPr>
          <w:ilvl w:val="0"/>
          <w:numId w:val="2"/>
        </w:numPr>
        <w:jc w:val="both"/>
      </w:pPr>
      <w:r>
        <w:t>Życzenie rodzica dotyczące nie odbierania dziecka przez jednego z rodziców musi być poświadczone orzeczeniem sądowym.</w:t>
      </w:r>
    </w:p>
    <w:p w:rsidR="00471D05" w:rsidRDefault="00471D05" w:rsidP="00D60B13">
      <w:pPr>
        <w:pStyle w:val="Akapitzlist"/>
        <w:numPr>
          <w:ilvl w:val="0"/>
          <w:numId w:val="2"/>
        </w:numPr>
        <w:jc w:val="both"/>
      </w:pPr>
      <w:r>
        <w:t xml:space="preserve">W wyjątkowych sytuacjach rodzic może wskazać inną osobę do odbioru dziecka w danym dniu. Jednorazowa zgoda na odbiór powinna być dostarczona do przedszkola w formie pisemnej </w:t>
      </w:r>
      <w:r w:rsidR="00D60B13">
        <w:br/>
      </w:r>
      <w:r w:rsidR="00516B2D">
        <w:t xml:space="preserve">najlepiej </w:t>
      </w:r>
      <w:r>
        <w:t>w godzinach porannych/ przedpołudniowych.</w:t>
      </w:r>
    </w:p>
    <w:p w:rsidR="00985625" w:rsidRDefault="00985625" w:rsidP="00D60B13">
      <w:pPr>
        <w:pStyle w:val="Akapitzlist"/>
        <w:numPr>
          <w:ilvl w:val="0"/>
          <w:numId w:val="2"/>
        </w:numPr>
        <w:jc w:val="both"/>
      </w:pPr>
      <w:r>
        <w:t>Zakończenie pobytu dziecka w przedszkolu zaznaczane jest w systemie obecności w momencie odbicia karty. Rodzic zobowiązany jest odbić kartę po odebraniu dziecka od pracownika przedszkola. W przypadku braku karty należy ten fakt zgłosić pracownikowi przedszkola, opuszczenie przez dziecko przedszkola będzie odn</w:t>
      </w:r>
      <w:r w:rsidR="00516B2D">
        <w:t xml:space="preserve">otowane w systemie obecności przez pracownika sekretariatu. </w:t>
      </w:r>
      <w:r>
        <w:t xml:space="preserve"> </w:t>
      </w:r>
    </w:p>
    <w:p w:rsidR="00471D05" w:rsidRDefault="00C06DE4" w:rsidP="005D69AC">
      <w:pPr>
        <w:pStyle w:val="Akapitzlist"/>
        <w:numPr>
          <w:ilvl w:val="0"/>
          <w:numId w:val="2"/>
        </w:numPr>
        <w:jc w:val="both"/>
      </w:pPr>
      <w:r>
        <w:t xml:space="preserve">Zgodnie z art. 43 Prawa o ruchu drogowym dziecko do lat 7 może korzystać z drogi pod opieką osoby, </w:t>
      </w:r>
      <w:r w:rsidR="005D69AC">
        <w:t>która osiągnęła wiek co najmniej 10 lat. Zgodnie z przepisami prawa rodzic może wskazać do odbioru dziecka z przedszkola starsze, niepełnoletnie rodzeństwo (powyżej 10 roku życia).</w:t>
      </w:r>
    </w:p>
    <w:p w:rsidR="005D69AC" w:rsidRDefault="005D69AC" w:rsidP="005D69AC">
      <w:pPr>
        <w:pStyle w:val="Akapitzlist"/>
        <w:ind w:left="643"/>
        <w:jc w:val="both"/>
      </w:pPr>
    </w:p>
    <w:p w:rsidR="00471D05" w:rsidRPr="00985625" w:rsidRDefault="00471D05" w:rsidP="00471D05">
      <w:pPr>
        <w:rPr>
          <w:u w:val="single"/>
        </w:rPr>
      </w:pPr>
      <w:r w:rsidRPr="00985625">
        <w:rPr>
          <w:u w:val="single"/>
        </w:rPr>
        <w:t xml:space="preserve">Postępowanie w sytuacji nie odebrania dziecka z przedszkola </w:t>
      </w:r>
    </w:p>
    <w:p w:rsidR="00471D05" w:rsidRDefault="00471D05" w:rsidP="00D60B13">
      <w:pPr>
        <w:pStyle w:val="Akapitzlist"/>
        <w:numPr>
          <w:ilvl w:val="0"/>
          <w:numId w:val="3"/>
        </w:numPr>
        <w:jc w:val="both"/>
      </w:pPr>
      <w:r>
        <w:t xml:space="preserve">Dzieci powinny być odbierane z przedszkola </w:t>
      </w:r>
      <w:r w:rsidR="00367E08">
        <w:t>zgodnie z godzinami funkcjono</w:t>
      </w:r>
      <w:r w:rsidR="00516B2D">
        <w:t>wania danego budynku oddziału (</w:t>
      </w:r>
      <w:r w:rsidR="00367E08">
        <w:t xml:space="preserve">w przypadku oddziałów całodziennych) lub zgodnie z godzinami funkcjonowania oddziału 5 godzinnego. </w:t>
      </w:r>
    </w:p>
    <w:p w:rsidR="00367E08" w:rsidRDefault="00367E08" w:rsidP="00D60B13">
      <w:pPr>
        <w:pStyle w:val="Akapitzlist"/>
        <w:numPr>
          <w:ilvl w:val="0"/>
          <w:numId w:val="3"/>
        </w:numPr>
        <w:jc w:val="both"/>
      </w:pPr>
      <w:r>
        <w:t xml:space="preserve">W przypadku braku możliwości odbioru dziecka z przedszkola w godzinach pracy przedszkola z uwagi na sytuacje losowe rodzice lub opiekunowie zobowiązani są do poinformowania przedszkola o zaistniałej sytuacji oraz uzgodnienia innego sposobu odebrania dziecka. </w:t>
      </w:r>
    </w:p>
    <w:p w:rsidR="00367E08" w:rsidRDefault="00367E08" w:rsidP="00D60B13">
      <w:pPr>
        <w:pStyle w:val="Akapitzlist"/>
        <w:numPr>
          <w:ilvl w:val="0"/>
          <w:numId w:val="3"/>
        </w:numPr>
        <w:jc w:val="both"/>
      </w:pPr>
      <w:r>
        <w:t xml:space="preserve">W razie wyczerpania wszystkich możliwości odbioru dziecka przez rodziców, opiekunów prawnych i osób wskazanych do odbioru nauczyciel ma obowiązek powiadomić o zaistniałej sytuacji dyrektora przedszkola oraz skontaktować się z policją.  Z przebiegu zaistniałej sytuacji nauczyciel sporządza notatkę podpisaną przez świadków, który zostaje przekazany do dokumentacji przedszkolnej. </w:t>
      </w:r>
    </w:p>
    <w:p w:rsidR="00985625" w:rsidRDefault="00985625" w:rsidP="00985625"/>
    <w:p w:rsidR="00997086" w:rsidRDefault="00997086" w:rsidP="00985625"/>
    <w:p w:rsidR="00985625" w:rsidRDefault="00985625" w:rsidP="00985625">
      <w:bookmarkStart w:id="0" w:name="_GoBack"/>
      <w:bookmarkEnd w:id="0"/>
      <w:r>
        <w:lastRenderedPageBreak/>
        <w:t>Postanowienia końcowe</w:t>
      </w:r>
    </w:p>
    <w:p w:rsidR="00985625" w:rsidRDefault="00985625" w:rsidP="00D60B13">
      <w:pPr>
        <w:pStyle w:val="Akapitzlist"/>
        <w:numPr>
          <w:ilvl w:val="0"/>
          <w:numId w:val="4"/>
        </w:numPr>
        <w:jc w:val="both"/>
      </w:pPr>
      <w:r>
        <w:t>Z procedurą zapoznani są wszyscy pracownicy przedszkola oraz rodzice.</w:t>
      </w:r>
    </w:p>
    <w:p w:rsidR="00985625" w:rsidRDefault="00985625" w:rsidP="00D60B13">
      <w:pPr>
        <w:pStyle w:val="Akapitzlist"/>
        <w:numPr>
          <w:ilvl w:val="0"/>
          <w:numId w:val="4"/>
        </w:numPr>
        <w:jc w:val="both"/>
      </w:pPr>
      <w:r>
        <w:t>Procedura obowiązuje wszystkich pracowników przedszkola, rodziców i prawnych opiekunów</w:t>
      </w:r>
      <w:r w:rsidR="00D60B13">
        <w:t xml:space="preserve"> dzieci uczęszczających do przedszkola oraz osoby upoważnione przez rodziców do odbioru.</w:t>
      </w:r>
    </w:p>
    <w:p w:rsidR="00D60B13" w:rsidRDefault="00D60B13" w:rsidP="00D60B13">
      <w:pPr>
        <w:pStyle w:val="Akapitzlist"/>
        <w:numPr>
          <w:ilvl w:val="0"/>
          <w:numId w:val="4"/>
        </w:numPr>
        <w:jc w:val="both"/>
      </w:pPr>
      <w:r>
        <w:t>Tekst procedury dostępny jest na stronie internetowej przedszkola.</w:t>
      </w:r>
    </w:p>
    <w:p w:rsidR="00D60B13" w:rsidRPr="0043798E" w:rsidRDefault="00D60B13" w:rsidP="00D60B13">
      <w:pPr>
        <w:pStyle w:val="Akapitzlist"/>
        <w:numPr>
          <w:ilvl w:val="0"/>
          <w:numId w:val="4"/>
        </w:numPr>
        <w:jc w:val="both"/>
      </w:pPr>
      <w:r>
        <w:t>Procedura została zatwierdzona przez Radę Pedagogiczną.</w:t>
      </w:r>
    </w:p>
    <w:sectPr w:rsidR="00D60B13" w:rsidRPr="0043798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7F9" w:rsidRDefault="002F17F9" w:rsidP="0043798E">
      <w:pPr>
        <w:spacing w:after="0" w:line="240" w:lineRule="auto"/>
      </w:pPr>
      <w:r>
        <w:separator/>
      </w:r>
    </w:p>
  </w:endnote>
  <w:endnote w:type="continuationSeparator" w:id="0">
    <w:p w:rsidR="002F17F9" w:rsidRDefault="002F17F9" w:rsidP="00437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16"/>
        <w:szCs w:val="16"/>
      </w:rPr>
      <w:id w:val="-421266582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9A4C56" w:rsidRDefault="009A4C56">
        <w:pPr>
          <w:pStyle w:val="Stopka"/>
        </w:pPr>
        <w:r w:rsidRPr="009A4C56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9A4C56">
          <w:rPr>
            <w:rFonts w:eastAsiaTheme="minorEastAsia" w:cs="Times New Roman"/>
            <w:sz w:val="16"/>
            <w:szCs w:val="16"/>
          </w:rPr>
          <w:fldChar w:fldCharType="begin"/>
        </w:r>
        <w:r w:rsidRPr="009A4C56">
          <w:rPr>
            <w:sz w:val="16"/>
            <w:szCs w:val="16"/>
          </w:rPr>
          <w:instrText>PAGE    \* MERGEFORMAT</w:instrText>
        </w:r>
        <w:r w:rsidRPr="009A4C56">
          <w:rPr>
            <w:rFonts w:eastAsiaTheme="minorEastAsia" w:cs="Times New Roman"/>
            <w:sz w:val="16"/>
            <w:szCs w:val="16"/>
          </w:rPr>
          <w:fldChar w:fldCharType="separate"/>
        </w:r>
        <w:r w:rsidR="00997086" w:rsidRPr="00997086">
          <w:rPr>
            <w:rFonts w:asciiTheme="majorHAnsi" w:eastAsiaTheme="majorEastAsia" w:hAnsiTheme="majorHAnsi" w:cstheme="majorBidi"/>
            <w:noProof/>
            <w:sz w:val="16"/>
            <w:szCs w:val="16"/>
          </w:rPr>
          <w:t>3</w:t>
        </w:r>
        <w:r w:rsidRPr="009A4C56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:rsidR="009A4C56" w:rsidRDefault="009A4C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7F9" w:rsidRDefault="002F17F9" w:rsidP="0043798E">
      <w:pPr>
        <w:spacing w:after="0" w:line="240" w:lineRule="auto"/>
      </w:pPr>
      <w:r>
        <w:separator/>
      </w:r>
    </w:p>
  </w:footnote>
  <w:footnote w:type="continuationSeparator" w:id="0">
    <w:p w:rsidR="002F17F9" w:rsidRDefault="002F17F9" w:rsidP="00437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98E" w:rsidRPr="0043798E" w:rsidRDefault="0043798E" w:rsidP="0043798E">
    <w:pPr>
      <w:pStyle w:val="Nagwek"/>
      <w:jc w:val="right"/>
      <w:rPr>
        <w:i/>
        <w:sz w:val="16"/>
        <w:szCs w:val="16"/>
      </w:rPr>
    </w:pPr>
    <w:r w:rsidRPr="0043798E">
      <w:rPr>
        <w:i/>
        <w:sz w:val="16"/>
        <w:szCs w:val="16"/>
      </w:rPr>
      <w:t>Procedura przyprowadzania i odbierania dzieci – załącznik nr 8 Procedury Ochrony Małoletnich</w:t>
    </w:r>
  </w:p>
  <w:p w:rsidR="0043798E" w:rsidRPr="0043798E" w:rsidRDefault="0043798E" w:rsidP="0043798E">
    <w:pPr>
      <w:pStyle w:val="Nagwek"/>
      <w:jc w:val="right"/>
      <w:rPr>
        <w:i/>
        <w:sz w:val="16"/>
        <w:szCs w:val="16"/>
      </w:rPr>
    </w:pPr>
    <w:r w:rsidRPr="0043798E">
      <w:rPr>
        <w:i/>
        <w:sz w:val="16"/>
        <w:szCs w:val="16"/>
      </w:rPr>
      <w:t>Przedszkole Samorządowe w Czempiniu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53B4D"/>
    <w:multiLevelType w:val="hybridMultilevel"/>
    <w:tmpl w:val="5440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06304C"/>
    <w:multiLevelType w:val="hybridMultilevel"/>
    <w:tmpl w:val="21B0E1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E5EC4"/>
    <w:multiLevelType w:val="hybridMultilevel"/>
    <w:tmpl w:val="A2B8E020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D2017"/>
    <w:multiLevelType w:val="hybridMultilevel"/>
    <w:tmpl w:val="828819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D4C"/>
    <w:rsid w:val="000B3A59"/>
    <w:rsid w:val="00205191"/>
    <w:rsid w:val="002F17F9"/>
    <w:rsid w:val="00367E08"/>
    <w:rsid w:val="0043798E"/>
    <w:rsid w:val="00471D05"/>
    <w:rsid w:val="004F0F7F"/>
    <w:rsid w:val="00512095"/>
    <w:rsid w:val="00516B2D"/>
    <w:rsid w:val="0058337B"/>
    <w:rsid w:val="005D69AC"/>
    <w:rsid w:val="006E67FC"/>
    <w:rsid w:val="007F5D4C"/>
    <w:rsid w:val="00922DD8"/>
    <w:rsid w:val="00985625"/>
    <w:rsid w:val="00997086"/>
    <w:rsid w:val="009A4C56"/>
    <w:rsid w:val="00B221AB"/>
    <w:rsid w:val="00C06DE4"/>
    <w:rsid w:val="00D60B13"/>
    <w:rsid w:val="00F13DEE"/>
    <w:rsid w:val="00F45057"/>
    <w:rsid w:val="00F6618F"/>
    <w:rsid w:val="00F7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94B9E"/>
  <w15:chartTrackingRefBased/>
  <w15:docId w15:val="{AF2929CC-5D56-486D-87E1-C63D9BA2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7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98E"/>
  </w:style>
  <w:style w:type="paragraph" w:styleId="Stopka">
    <w:name w:val="footer"/>
    <w:basedOn w:val="Normalny"/>
    <w:link w:val="StopkaZnak"/>
    <w:uiPriority w:val="99"/>
    <w:unhideWhenUsed/>
    <w:rsid w:val="00437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798E"/>
  </w:style>
  <w:style w:type="paragraph" w:styleId="Akapitzlist">
    <w:name w:val="List Paragraph"/>
    <w:basedOn w:val="Normalny"/>
    <w:uiPriority w:val="34"/>
    <w:qFormat/>
    <w:rsid w:val="0043798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A4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4C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995</Words>
  <Characters>5974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2026-08-03T11:16:00Z</cp:lastPrinted>
  <dcterms:created xsi:type="dcterms:W3CDTF">2026-02-26T12:53:00Z</dcterms:created>
  <dcterms:modified xsi:type="dcterms:W3CDTF">2026-08-21T07:18:00Z</dcterms:modified>
</cp:coreProperties>
</file>